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2" w:rsidRDefault="009976A2" w:rsidP="009976A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</w:tblGrid>
      <w:tr w:rsidR="009976A2" w:rsidTr="009976A2">
        <w:tc>
          <w:tcPr>
            <w:tcW w:w="3107" w:type="dxa"/>
          </w:tcPr>
          <w:p w:rsidR="009976A2" w:rsidRDefault="009976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9976A2" w:rsidRDefault="009976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976A2" w:rsidRDefault="009976A2" w:rsidP="009976A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816A" wp14:editId="49E87AD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6A2" w:rsidRDefault="009976A2" w:rsidP="009976A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9976A2" w:rsidRDefault="009976A2" w:rsidP="009976A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DD1A3" wp14:editId="6B204F4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ТЕРРИТОРИАЛЬНАЯ ИЗБИРАТЕЛЬНАЯ КОМИССИЯ</w:t>
      </w:r>
    </w:p>
    <w:p w:rsidR="009976A2" w:rsidRDefault="009976A2" w:rsidP="009976A2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9976A2" w:rsidRDefault="009976A2" w:rsidP="009976A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976A2" w:rsidTr="009976A2">
        <w:tc>
          <w:tcPr>
            <w:tcW w:w="3107" w:type="dxa"/>
            <w:hideMark/>
          </w:tcPr>
          <w:p w:rsidR="009976A2" w:rsidRDefault="009976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24.07</w:t>
            </w:r>
            <w:r>
              <w:rPr>
                <w:sz w:val="28"/>
                <w:szCs w:val="28"/>
                <w:lang w:eastAsia="en-US"/>
              </w:rPr>
              <w:t>.2016</w:t>
            </w:r>
          </w:p>
        </w:tc>
        <w:tc>
          <w:tcPr>
            <w:tcW w:w="3107" w:type="dxa"/>
          </w:tcPr>
          <w:p w:rsidR="009976A2" w:rsidRDefault="009976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9976A2" w:rsidRDefault="009976A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53/380</w:t>
            </w:r>
          </w:p>
        </w:tc>
      </w:tr>
    </w:tbl>
    <w:p w:rsidR="009976A2" w:rsidRDefault="009976A2" w:rsidP="009976A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9976A2" w:rsidRDefault="009976A2" w:rsidP="009976A2">
      <w:pPr>
        <w:ind w:right="4315"/>
        <w:rPr>
          <w:sz w:val="28"/>
          <w:szCs w:val="28"/>
        </w:rPr>
      </w:pPr>
    </w:p>
    <w:p w:rsidR="009976A2" w:rsidRDefault="009976A2" w:rsidP="009976A2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О регистрации доверенного 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 депутаты </w:t>
      </w:r>
      <w:r>
        <w:rPr>
          <w:sz w:val="28"/>
          <w:szCs w:val="28"/>
        </w:rPr>
        <w:t>Думы Михайловского муниципального района пятого созыва по одномандатному избирательному округу № 10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 Д.А.</w:t>
      </w:r>
    </w:p>
    <w:p w:rsidR="009976A2" w:rsidRDefault="009976A2" w:rsidP="009976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представленные в  территориальную избирательную комиссию Михайловского района доку</w:t>
      </w:r>
      <w:r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в депутаты Думы Михайловского муниципального района пятого созыва, выдвинутого  по одномандатному избирательному округу № 10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 Д.А.</w:t>
      </w:r>
      <w:r>
        <w:rPr>
          <w:sz w:val="28"/>
          <w:szCs w:val="28"/>
        </w:rPr>
        <w:t>, в соответствии со статьями  25, 26, 43 Федерального Закона от 12.06.2012 года «Об основных гарантиях избирательных прав и права на участие в референдуме граждан Российской Федерации», статьями 26, 27, 54 Избирательного кодекса  Приморского края</w:t>
      </w:r>
      <w:r>
        <w:rPr>
          <w:sz w:val="28"/>
          <w:szCs w:val="28"/>
        </w:rPr>
        <w:t xml:space="preserve">, решением территориальной избирательной комиссии Михайловского района от   </w:t>
      </w:r>
      <w:r w:rsidRPr="009976A2">
        <w:rPr>
          <w:sz w:val="28"/>
          <w:szCs w:val="28"/>
        </w:rPr>
        <w:t>01.07.2015</w:t>
      </w:r>
      <w:r>
        <w:rPr>
          <w:sz w:val="28"/>
          <w:szCs w:val="28"/>
        </w:rPr>
        <w:t xml:space="preserve"> года № </w:t>
      </w:r>
      <w:r w:rsidRPr="009976A2">
        <w:rPr>
          <w:sz w:val="28"/>
          <w:szCs w:val="28"/>
        </w:rPr>
        <w:t>678/105</w:t>
      </w:r>
      <w:r>
        <w:rPr>
          <w:sz w:val="28"/>
          <w:szCs w:val="28"/>
        </w:rPr>
        <w:t xml:space="preserve"> «</w:t>
      </w:r>
      <w:r w:rsidRPr="009976A2">
        <w:rPr>
          <w:sz w:val="28"/>
          <w:szCs w:val="28"/>
        </w:rPr>
        <w:t>Об удостоверении доверенного лица</w:t>
      </w:r>
      <w:r>
        <w:rPr>
          <w:sz w:val="28"/>
          <w:szCs w:val="28"/>
        </w:rPr>
        <w:t xml:space="preserve">, </w:t>
      </w:r>
      <w:r w:rsidRPr="009976A2">
        <w:rPr>
          <w:sz w:val="28"/>
          <w:szCs w:val="28"/>
        </w:rPr>
        <w:t>назначенного избирательным</w:t>
      </w:r>
    </w:p>
    <w:p w:rsidR="00A050CA" w:rsidRDefault="009976A2" w:rsidP="00A050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6A2">
        <w:rPr>
          <w:sz w:val="28"/>
          <w:szCs w:val="28"/>
        </w:rPr>
        <w:t>объединением, кандидатом,</w:t>
      </w:r>
      <w:r w:rsidRPr="009976A2">
        <w:rPr>
          <w:sz w:val="28"/>
          <w:szCs w:val="28"/>
        </w:rPr>
        <w:t xml:space="preserve"> </w:t>
      </w:r>
      <w:proofErr w:type="gramStart"/>
      <w:r w:rsidRPr="009976A2">
        <w:rPr>
          <w:sz w:val="28"/>
          <w:szCs w:val="28"/>
        </w:rPr>
        <w:t>выдаваемом</w:t>
      </w:r>
      <w:proofErr w:type="gramEnd"/>
      <w:r w:rsidRPr="009976A2">
        <w:rPr>
          <w:sz w:val="28"/>
          <w:szCs w:val="28"/>
        </w:rPr>
        <w:t xml:space="preserve"> в период  проведения  </w:t>
      </w:r>
      <w:r w:rsidR="00A050CA" w:rsidRPr="009976A2">
        <w:rPr>
          <w:sz w:val="28"/>
          <w:szCs w:val="28"/>
        </w:rPr>
        <w:t>выборов депутатов Думы Михайловского муниципального</w:t>
      </w:r>
      <w:r w:rsidR="00A050CA" w:rsidRPr="00A050CA">
        <w:rPr>
          <w:sz w:val="28"/>
          <w:szCs w:val="28"/>
        </w:rPr>
        <w:t xml:space="preserve"> </w:t>
      </w:r>
      <w:r w:rsidR="00A050CA" w:rsidRPr="009976A2">
        <w:rPr>
          <w:sz w:val="28"/>
          <w:szCs w:val="28"/>
        </w:rPr>
        <w:t>района, назначенных на  13 сентября 2015 года</w:t>
      </w:r>
      <w:r w:rsidR="00A050CA">
        <w:rPr>
          <w:sz w:val="28"/>
          <w:szCs w:val="28"/>
        </w:rPr>
        <w:t>»</w:t>
      </w:r>
      <w:r w:rsidR="00A050CA" w:rsidRPr="00A050CA">
        <w:rPr>
          <w:sz w:val="28"/>
          <w:szCs w:val="28"/>
        </w:rPr>
        <w:t xml:space="preserve"> </w:t>
      </w:r>
      <w:r w:rsidR="00A050CA">
        <w:rPr>
          <w:sz w:val="28"/>
          <w:szCs w:val="28"/>
        </w:rPr>
        <w:t>территориальная избирательна</w:t>
      </w:r>
      <w:r w:rsidR="00A050CA">
        <w:rPr>
          <w:sz w:val="28"/>
          <w:szCs w:val="28"/>
        </w:rPr>
        <w:t>я комиссия Михайловского района</w:t>
      </w:r>
    </w:p>
    <w:p w:rsidR="00A050CA" w:rsidRDefault="00A050CA" w:rsidP="00A050CA">
      <w:pPr>
        <w:suppressAutoHyphens/>
        <w:ind w:firstLine="708"/>
        <w:jc w:val="both"/>
        <w:rPr>
          <w:sz w:val="10"/>
          <w:szCs w:val="28"/>
        </w:rPr>
      </w:pPr>
    </w:p>
    <w:p w:rsidR="00A050CA" w:rsidRDefault="00A050CA" w:rsidP="00A050CA">
      <w:pPr>
        <w:suppressAutoHyphens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050CA" w:rsidRDefault="00A050CA" w:rsidP="00A050CA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доверенным  лицом</w:t>
      </w:r>
      <w:r>
        <w:rPr>
          <w:sz w:val="28"/>
          <w:szCs w:val="28"/>
        </w:rPr>
        <w:t xml:space="preserve"> кандидата </w:t>
      </w:r>
      <w:r>
        <w:rPr>
          <w:sz w:val="28"/>
          <w:szCs w:val="28"/>
        </w:rPr>
        <w:t xml:space="preserve"> Д.А. Ли</w:t>
      </w:r>
    </w:p>
    <w:p w:rsidR="00A050CA" w:rsidRDefault="00A050CA" w:rsidP="00A050C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Ким Валерия Станиславовича</w:t>
      </w:r>
    </w:p>
    <w:p w:rsidR="00A050CA" w:rsidRDefault="00A050CA" w:rsidP="00A050CA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Выдать зарегистрированному доверенному лицу удостоверение</w:t>
      </w:r>
      <w:r>
        <w:rPr>
          <w:sz w:val="28"/>
          <w:szCs w:val="28"/>
        </w:rPr>
        <w:t xml:space="preserve"> установленного образца.</w:t>
      </w:r>
    </w:p>
    <w:p w:rsidR="00A050CA" w:rsidRDefault="00A050CA" w:rsidP="00A050CA">
      <w:pPr>
        <w:pStyle w:val="-14"/>
        <w:suppressAutoHyphens/>
        <w:ind w:firstLine="0"/>
      </w:pPr>
      <w:r>
        <w:t>Председатель комиссии                                                           Н.С. Горбачева</w:t>
      </w:r>
    </w:p>
    <w:p w:rsidR="00B0788F" w:rsidRDefault="00A050CA" w:rsidP="00A050CA">
      <w:pPr>
        <w:pStyle w:val="-14"/>
        <w:suppressAutoHyphens/>
        <w:ind w:firstLine="0"/>
      </w:pPr>
      <w:r>
        <w:t>Секретарь комиссии                                                                     В.В. Лукашенко</w:t>
      </w:r>
      <w:r w:rsidR="009976A2">
        <w:t xml:space="preserve"> </w:t>
      </w:r>
      <w:bookmarkStart w:id="0" w:name="_GoBack"/>
      <w:bookmarkEnd w:id="0"/>
    </w:p>
    <w:sectPr w:rsidR="00B0788F" w:rsidSect="00A050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2"/>
    <w:rsid w:val="009976A2"/>
    <w:rsid w:val="00A050CA"/>
    <w:rsid w:val="00B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6A2"/>
    <w:pPr>
      <w:spacing w:before="100" w:beforeAutospacing="1" w:after="100" w:afterAutospacing="1"/>
    </w:pPr>
    <w:rPr>
      <w:sz w:val="24"/>
      <w:szCs w:val="24"/>
    </w:rPr>
  </w:style>
  <w:style w:type="paragraph" w:customStyle="1" w:styleId="-14">
    <w:name w:val="Т-14"/>
    <w:aliases w:val="5,текст14,Текст14-1,Текст 14-1,Т-1,Стиль12-1,текст14-1"/>
    <w:basedOn w:val="a"/>
    <w:uiPriority w:val="99"/>
    <w:rsid w:val="009976A2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6A2"/>
    <w:pPr>
      <w:spacing w:before="100" w:beforeAutospacing="1" w:after="100" w:afterAutospacing="1"/>
    </w:pPr>
    <w:rPr>
      <w:sz w:val="24"/>
      <w:szCs w:val="24"/>
    </w:rPr>
  </w:style>
  <w:style w:type="paragraph" w:customStyle="1" w:styleId="-14">
    <w:name w:val="Т-14"/>
    <w:aliases w:val="5,текст14,Текст14-1,Текст 14-1,Т-1,Стиль12-1,текст14-1"/>
    <w:basedOn w:val="a"/>
    <w:uiPriority w:val="99"/>
    <w:rsid w:val="009976A2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2017-07-24T07:21:00Z</cp:lastPrinted>
  <dcterms:created xsi:type="dcterms:W3CDTF">2017-07-24T07:06:00Z</dcterms:created>
  <dcterms:modified xsi:type="dcterms:W3CDTF">2017-07-24T07:22:00Z</dcterms:modified>
</cp:coreProperties>
</file>